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6D36" w14:textId="6653E8F7" w:rsidR="0009341B" w:rsidRPr="00A64997" w:rsidRDefault="0009341B" w:rsidP="00AC1C06">
      <w:pPr>
        <w:jc w:val="center"/>
        <w:rPr>
          <w:rFonts w:ascii="Times New Roman" w:eastAsia="Arial" w:hAnsi="Times New Roman" w:cs="Times New Roman"/>
          <w:b/>
          <w:bCs/>
          <w:caps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" w:hAnsi="Times New Roman" w:cs="Times New Roman"/>
          <w:b/>
          <w:bCs/>
          <w:caps/>
          <w:kern w:val="0"/>
          <w:sz w:val="24"/>
          <w:szCs w:val="24"/>
          <w:lang w:val="pt-PT"/>
          <w14:ligatures w14:val="none"/>
        </w:rPr>
        <w:t xml:space="preserve">MUNIcípio de </w:t>
      </w:r>
      <w:r w:rsidR="00164212" w:rsidRPr="00A64997">
        <w:rPr>
          <w:rFonts w:ascii="Times New Roman" w:eastAsia="Arial" w:hAnsi="Times New Roman" w:cs="Times New Roman"/>
          <w:b/>
          <w:bCs/>
          <w:caps/>
          <w:kern w:val="0"/>
          <w:sz w:val="24"/>
          <w:szCs w:val="24"/>
          <w:lang w:val="pt-PT"/>
          <w14:ligatures w14:val="none"/>
        </w:rPr>
        <w:t>CAMPO LIMPO DE GOIÁS/GO</w:t>
      </w:r>
    </w:p>
    <w:p w14:paraId="6E8EB7C2" w14:textId="77777777" w:rsidR="006F7186" w:rsidRPr="00A64997" w:rsidRDefault="006F7186" w:rsidP="006851EE">
      <w:pPr>
        <w:widowControl w:val="0"/>
        <w:autoSpaceDE w:val="0"/>
        <w:autoSpaceDN w:val="0"/>
        <w:spacing w:before="80"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ANEXO</w:t>
      </w:r>
      <w:r w:rsidRPr="00A64997"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A6499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I</w:t>
      </w:r>
    </w:p>
    <w:p w14:paraId="7D823F26" w14:textId="77777777" w:rsidR="006851EE" w:rsidRPr="00A64997" w:rsidRDefault="006851EE" w:rsidP="006851EE">
      <w:pPr>
        <w:widowControl w:val="0"/>
        <w:autoSpaceDE w:val="0"/>
        <w:autoSpaceDN w:val="0"/>
        <w:spacing w:before="80" w:after="0" w:line="240" w:lineRule="auto"/>
        <w:ind w:right="-1"/>
        <w:jc w:val="center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742C92EC" w14:textId="5CC80C7C" w:rsidR="006F7186" w:rsidRPr="00A64997" w:rsidRDefault="006F7186" w:rsidP="006851EE">
      <w:pPr>
        <w:spacing w:before="38" w:after="0" w:line="240" w:lineRule="auto"/>
        <w:ind w:left="708"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A649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CATEGORIA</w:t>
      </w:r>
      <w:r w:rsidRPr="00A64997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:lang w:eastAsia="pt-BR"/>
          <w14:ligatures w14:val="none"/>
        </w:rPr>
        <w:t xml:space="preserve"> </w:t>
      </w:r>
      <w:r w:rsidR="006851EE" w:rsidRPr="00A649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–</w:t>
      </w:r>
      <w:r w:rsidRPr="00A64997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:lang w:eastAsia="pt-BR"/>
          <w14:ligatures w14:val="none"/>
        </w:rPr>
        <w:t xml:space="preserve"> </w:t>
      </w:r>
      <w:r w:rsidR="00C87DF8" w:rsidRPr="00A649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DEMAIS LINGUAGENS CULTURAIS</w:t>
      </w:r>
    </w:p>
    <w:p w14:paraId="6DC7CB80" w14:textId="77777777" w:rsidR="006851EE" w:rsidRPr="00A64997" w:rsidRDefault="006851EE" w:rsidP="006851EE">
      <w:pPr>
        <w:spacing w:before="38" w:after="0" w:line="240" w:lineRule="auto"/>
        <w:ind w:left="708"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376164E0" w14:textId="77777777" w:rsidR="006851EE" w:rsidRPr="00A64997" w:rsidRDefault="006851EE" w:rsidP="006851EE">
      <w:pPr>
        <w:spacing w:before="38" w:after="0" w:line="240" w:lineRule="auto"/>
        <w:ind w:left="708" w:right="28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D0D54E7" w14:textId="77777777" w:rsidR="006F7186" w:rsidRPr="00A64997" w:rsidRDefault="006F7186" w:rsidP="006851EE">
      <w:pPr>
        <w:spacing w:before="38" w:after="0" w:line="240" w:lineRule="auto"/>
        <w:ind w:left="2596" w:right="2431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337F14C9" w14:textId="77777777" w:rsidR="006F7186" w:rsidRPr="00A64997" w:rsidRDefault="006F7186" w:rsidP="006851EE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bookmarkStart w:id="0" w:name="_Hlk139296139"/>
      <w:r w:rsidRPr="00A6499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RECURSOS</w:t>
      </w:r>
      <w:r w:rsidRPr="00A64997">
        <w:rPr>
          <w:rFonts w:ascii="Times New Roman" w:eastAsia="Arial" w:hAnsi="Times New Roman" w:cs="Times New Roman"/>
          <w:b/>
          <w:bCs/>
          <w:spacing w:val="-10"/>
          <w:kern w:val="0"/>
          <w:sz w:val="24"/>
          <w:szCs w:val="24"/>
          <w:lang w:val="pt-PT"/>
          <w14:ligatures w14:val="none"/>
        </w:rPr>
        <w:t xml:space="preserve"> </w:t>
      </w:r>
      <w:r w:rsidRPr="00A6499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DO</w:t>
      </w:r>
      <w:r w:rsidRPr="00A64997">
        <w:rPr>
          <w:rFonts w:ascii="Times New Roman" w:eastAsia="Arial" w:hAnsi="Times New Roman" w:cs="Times New Roman"/>
          <w:b/>
          <w:bCs/>
          <w:spacing w:val="-11"/>
          <w:kern w:val="0"/>
          <w:sz w:val="24"/>
          <w:szCs w:val="24"/>
          <w:lang w:val="pt-PT"/>
          <w14:ligatures w14:val="none"/>
        </w:rPr>
        <w:t xml:space="preserve"> </w:t>
      </w:r>
      <w:r w:rsidRPr="00A6499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EDITAL</w:t>
      </w:r>
    </w:p>
    <w:bookmarkEnd w:id="0"/>
    <w:p w14:paraId="2D4D2808" w14:textId="54180922" w:rsidR="006F7186" w:rsidRPr="00A64997" w:rsidRDefault="006F7186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  <w:r w:rsidRPr="00A64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O presente edital possui valor total de </w:t>
      </w:r>
      <w:r w:rsidR="00C87DF8" w:rsidRPr="00A64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 xml:space="preserve">R$ </w:t>
      </w:r>
      <w:r w:rsidR="00164212" w:rsidRPr="00A64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>23.215,29 (VINTE E TRÊS MIL E DUZENTOS E QUINZE REAIS E VINTE E NOVE CENTAVOS</w:t>
      </w:r>
      <w:r w:rsidR="00164212" w:rsidRPr="00A649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  <w:t>).</w:t>
      </w:r>
    </w:p>
    <w:p w14:paraId="55DC2D01" w14:textId="77777777" w:rsidR="006851EE" w:rsidRPr="00A64997" w:rsidRDefault="006851EE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0405798D" w14:textId="77777777" w:rsidR="006F7186" w:rsidRPr="00A64997" w:rsidRDefault="006F7186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  <w14:ligatures w14:val="none"/>
        </w:rPr>
      </w:pPr>
    </w:p>
    <w:p w14:paraId="44419889" w14:textId="77777777" w:rsidR="0009341B" w:rsidRPr="00A64997" w:rsidRDefault="0009341B" w:rsidP="006851EE">
      <w:pPr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bookmarkStart w:id="1" w:name="_Hlk147679611"/>
      <w:r w:rsidRPr="00A64997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QUEM PODE PARTICIPAR</w:t>
      </w:r>
    </w:p>
    <w:bookmarkEnd w:id="1"/>
    <w:p w14:paraId="2385A84C" w14:textId="77777777" w:rsidR="0009341B" w:rsidRPr="00A64997" w:rsidRDefault="0009341B" w:rsidP="006851EE">
      <w:pPr>
        <w:widowControl w:val="0"/>
        <w:tabs>
          <w:tab w:val="left" w:pos="665"/>
        </w:tabs>
        <w:autoSpaceDE w:val="0"/>
        <w:autoSpaceDN w:val="0"/>
        <w:spacing w:before="1" w:after="0" w:line="240" w:lineRule="auto"/>
        <w:ind w:left="664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59962DFF" w14:textId="43CEF2A9" w:rsidR="0009341B" w:rsidRPr="00A64997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Podem participar deste Edital pessoas físicas, pessoas jurídicas, ou coletivos sem CNPJ atuantes na área de arte e cultura, residente do Município de </w:t>
      </w:r>
      <w:r w:rsidR="00164212"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CAMPO LIMPO DE GOIÁS/GO</w:t>
      </w: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a 2 anos e maior de 18 anos. </w:t>
      </w:r>
    </w:p>
    <w:p w14:paraId="17E9B564" w14:textId="77777777" w:rsidR="0009341B" w:rsidRPr="00A64997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CF02EE2" w14:textId="77777777" w:rsidR="0009341B" w:rsidRPr="00A64997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55E0939A" w14:textId="3E986FC3" w:rsidR="0009341B" w:rsidRPr="00A64997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3.</w:t>
      </w:r>
      <w:r w:rsidRPr="00A64997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ab/>
        <w:t>QUEM PODE PARTICIPAR</w:t>
      </w:r>
    </w:p>
    <w:p w14:paraId="01B410D5" w14:textId="77777777" w:rsidR="006851EE" w:rsidRPr="00A64997" w:rsidRDefault="006851EE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5CA1777" w14:textId="1183A094" w:rsidR="0009341B" w:rsidRPr="00A64997" w:rsidRDefault="006851EE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CONTRAPARTIDA SOCIAL - O Proponente deve inserir em seu plano de trabalho 10% para indígenas 20% para pessoas negras  ( Pretas e Pardas) CONFORME DISPÕE O INCISO IV  DO ART. 16 DO DECRETO 11.525/202.</w:t>
      </w:r>
    </w:p>
    <w:p w14:paraId="192CB95B" w14:textId="77777777" w:rsidR="0009341B" w:rsidRPr="00A64997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B821FF2" w14:textId="77777777" w:rsidR="0009341B" w:rsidRPr="00A64997" w:rsidRDefault="0009341B" w:rsidP="006851EE">
      <w:pPr>
        <w:widowControl w:val="0"/>
        <w:autoSpaceDE w:val="0"/>
        <w:autoSpaceDN w:val="0"/>
        <w:spacing w:after="0" w:line="276" w:lineRule="auto"/>
        <w:ind w:left="420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41CC709" w14:textId="6DAEA274" w:rsidR="0009341B" w:rsidRPr="00A64997" w:rsidRDefault="0009341B" w:rsidP="006851EE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right="259"/>
        <w:jc w:val="both"/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AS METAS</w:t>
      </w:r>
    </w:p>
    <w:p w14:paraId="66971CD8" w14:textId="77777777" w:rsidR="006851EE" w:rsidRPr="00A64997" w:rsidRDefault="006851EE" w:rsidP="006851EE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42CF755" w14:textId="77777777" w:rsidR="006851EE" w:rsidRPr="00A64997" w:rsidRDefault="006851EE" w:rsidP="006851EE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2910581" w14:textId="082D5B03" w:rsidR="00A64997" w:rsidRPr="00A64997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4.1 </w:t>
      </w:r>
      <w:r w:rsidRPr="00187176">
        <w:rPr>
          <w:rFonts w:ascii="Times New Roman" w:eastAsia="Arial MT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>FOMENTO A ECONOMIA CRIATIVA CULTURAL</w:t>
      </w:r>
    </w:p>
    <w:p w14:paraId="708D1DE5" w14:textId="02676C03" w:rsidR="00A64997" w:rsidRPr="00A64997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ab/>
        <w:t xml:space="preserve"> Ser</w:t>
      </w: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á</w:t>
      </w: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disponibilizada 1 vaga com valor total de R$ 1</w:t>
      </w:r>
      <w:r w:rsidR="00187176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0</w:t>
      </w: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.215,09</w:t>
      </w:r>
    </w:p>
    <w:p w14:paraId="7EFDC572" w14:textId="77777777" w:rsidR="00A64997" w:rsidRPr="00A64997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999"/>
        <w:gridCol w:w="2126"/>
      </w:tblGrid>
      <w:tr w:rsidR="00A64997" w:rsidRPr="00A64997" w14:paraId="2E434338" w14:textId="77777777" w:rsidTr="00187176">
        <w:trPr>
          <w:trHeight w:val="1552"/>
        </w:trPr>
        <w:tc>
          <w:tcPr>
            <w:tcW w:w="2659" w:type="dxa"/>
            <w:shd w:val="clear" w:color="auto" w:fill="auto"/>
          </w:tcPr>
          <w:p w14:paraId="76425DDA" w14:textId="67E6F845" w:rsidR="00A64997" w:rsidRPr="00A64997" w:rsidRDefault="00A64997" w:rsidP="00440A9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.1.</w:t>
            </w: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ab/>
            </w:r>
          </w:p>
          <w:p w14:paraId="6B177718" w14:textId="77777777" w:rsidR="00A64997" w:rsidRPr="00A64997" w:rsidRDefault="00A64997" w:rsidP="00440A9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FOMENTO A ECONOMIA CRIATIVA CULTURAL</w:t>
            </w:r>
          </w:p>
        </w:tc>
        <w:tc>
          <w:tcPr>
            <w:tcW w:w="3999" w:type="dxa"/>
            <w:shd w:val="clear" w:color="auto" w:fill="auto"/>
          </w:tcPr>
          <w:p w14:paraId="7E40BA24" w14:textId="4593C52F" w:rsidR="00A64997" w:rsidRPr="00A64997" w:rsidRDefault="00A64997" w:rsidP="00440A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 proponente deverá organizar duas (2) exposições com os participantes envolvendo economia criativa com os setores de artesanato, gastronomia e artistas locais. O proponente deverá apresentar um plano de trabalho garantindo acessibilidade e   ajuda de custeio garantindo mínimo 20 por cento do valor captado pelo proponente para os artistas</w:t>
            </w: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envolvidos de acordo com o número de participações e atendendo o </w:t>
            </w: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número de cotas de acordo com o edital. Localidade e Data a ser agendada com a Secretaria Municipal de Educação e Cultura.</w:t>
            </w:r>
          </w:p>
        </w:tc>
        <w:tc>
          <w:tcPr>
            <w:tcW w:w="2126" w:type="dxa"/>
            <w:shd w:val="clear" w:color="auto" w:fill="auto"/>
          </w:tcPr>
          <w:p w14:paraId="143202F9" w14:textId="77777777" w:rsidR="00A64997" w:rsidRPr="00A64997" w:rsidRDefault="00A64997" w:rsidP="00440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DA8C2BA" w14:textId="2A10109F" w:rsidR="00A64997" w:rsidRPr="00A64997" w:rsidRDefault="00A64997" w:rsidP="00440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R$1</w:t>
            </w:r>
            <w:r w:rsid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.215,</w:t>
            </w:r>
            <w:r w:rsid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  <w:r w:rsidRPr="00A649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</w:tr>
    </w:tbl>
    <w:p w14:paraId="75206151" w14:textId="77777777" w:rsidR="00A64997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22127BE4" w14:textId="77777777" w:rsidR="00187176" w:rsidRPr="00A64997" w:rsidRDefault="00187176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70C0D9F1" w14:textId="77777777" w:rsidR="00A64997" w:rsidRPr="00A64997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175E737" w14:textId="6D70268C" w:rsidR="00A64997" w:rsidRPr="00A64997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4.2 </w:t>
      </w:r>
      <w:r w:rsidR="00187176" w:rsidRPr="00187176">
        <w:rPr>
          <w:rFonts w:ascii="Times New Roman" w:eastAsia="Arial MT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>LIVE COM ARTISTAS LOCAIS AO VIVO</w:t>
      </w:r>
    </w:p>
    <w:p w14:paraId="1333FBC7" w14:textId="541FF4FA" w:rsidR="00A64997" w:rsidRPr="00A64997" w:rsidRDefault="00187176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    </w:t>
      </w:r>
      <w:r w:rsidR="00A64997"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Ser</w:t>
      </w: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á</w:t>
      </w:r>
      <w:r w:rsidR="00A64997"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disponibilizada 1 vaga com valor total de R$ </w:t>
      </w: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6.500</w:t>
      </w:r>
      <w:r w:rsidR="00A64997"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,00</w:t>
      </w:r>
    </w:p>
    <w:p w14:paraId="4C4ED01E" w14:textId="77777777" w:rsidR="00A64997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60CE53B8" w14:textId="77777777" w:rsidR="00187176" w:rsidRDefault="00187176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999"/>
        <w:gridCol w:w="2126"/>
      </w:tblGrid>
      <w:tr w:rsidR="00187176" w:rsidRPr="00187176" w14:paraId="0E8CF795" w14:textId="77777777" w:rsidTr="00440A9B">
        <w:trPr>
          <w:trHeight w:val="1952"/>
        </w:trPr>
        <w:tc>
          <w:tcPr>
            <w:tcW w:w="2659" w:type="dxa"/>
            <w:shd w:val="clear" w:color="auto" w:fill="auto"/>
          </w:tcPr>
          <w:p w14:paraId="3186C3D3" w14:textId="333D709D" w:rsidR="00187176" w:rsidRPr="00187176" w:rsidRDefault="00187176" w:rsidP="00440A9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.2</w:t>
            </w:r>
          </w:p>
          <w:p w14:paraId="1A1342E8" w14:textId="77777777" w:rsidR="00187176" w:rsidRPr="00187176" w:rsidRDefault="00187176" w:rsidP="00440A9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LIVE COM ARTISTAS LOCAIS AO VIVO</w:t>
            </w:r>
          </w:p>
        </w:tc>
        <w:tc>
          <w:tcPr>
            <w:tcW w:w="3999" w:type="dxa"/>
            <w:shd w:val="clear" w:color="auto" w:fill="auto"/>
          </w:tcPr>
          <w:p w14:paraId="6FFA87AC" w14:textId="77777777" w:rsidR="00187176" w:rsidRPr="00187176" w:rsidRDefault="00187176" w:rsidP="00440A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O proponente deverá organizar uma live com artistas de diversos segmentos (dança, circo, </w:t>
            </w:r>
            <w:proofErr w:type="gramStart"/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teatro </w:t>
            </w:r>
            <w:proofErr w:type="spellStart"/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etc</w:t>
            </w:r>
            <w:proofErr w:type="spellEnd"/>
            <w:proofErr w:type="gramEnd"/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– não pode ser só um segmento) em um plano de trabalho garantindo acessibilidade e ajuda de mínimo 20 por cento do valor captado pelo proponente para os artistas e custeio do evento fica a cargo do proponente. O proponente que representa o projeto deverá organizar uma edição em uma praça de município com mínimo 5 apresentações e atendendo o número de cotas de acordo com o edital. Localidade e Data a ser agendada com a Secretaria Municipal de Educação e Cultura.</w:t>
            </w:r>
          </w:p>
        </w:tc>
        <w:tc>
          <w:tcPr>
            <w:tcW w:w="2126" w:type="dxa"/>
            <w:shd w:val="clear" w:color="auto" w:fill="auto"/>
          </w:tcPr>
          <w:p w14:paraId="7933BB51" w14:textId="77777777" w:rsidR="00187176" w:rsidRPr="00187176" w:rsidRDefault="00187176" w:rsidP="00440A9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0A61553" w14:textId="77777777" w:rsidR="00187176" w:rsidRPr="00187176" w:rsidRDefault="00187176" w:rsidP="00440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R$ 6.500,00</w:t>
            </w:r>
          </w:p>
        </w:tc>
      </w:tr>
    </w:tbl>
    <w:p w14:paraId="3F1284FB" w14:textId="77777777" w:rsidR="00187176" w:rsidRDefault="00187176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E38632F" w14:textId="77777777" w:rsidR="00187176" w:rsidRDefault="00187176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3DB570A5" w14:textId="77777777" w:rsidR="00187176" w:rsidRPr="00A64997" w:rsidRDefault="00187176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</w:p>
    <w:p w14:paraId="0692EC0A" w14:textId="628F0F5F" w:rsidR="00A64997" w:rsidRPr="00187176" w:rsidRDefault="00A64997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u w:val="single"/>
          <w:lang w:val="pt-PT"/>
          <w14:ligatures w14:val="none"/>
        </w:rPr>
      </w:pPr>
      <w:r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4.3 </w:t>
      </w:r>
      <w:r w:rsidR="00187176" w:rsidRPr="00187176">
        <w:rPr>
          <w:rFonts w:ascii="Times New Roman" w:eastAsia="Arial MT" w:hAnsi="Times New Roman" w:cs="Times New Roman"/>
          <w:kern w:val="0"/>
          <w:sz w:val="24"/>
          <w:szCs w:val="24"/>
          <w:u w:val="single"/>
          <w:lang w:val="pt-PT"/>
          <w14:ligatures w14:val="none"/>
        </w:rPr>
        <w:t>FESTIVAL DA MUSICA</w:t>
      </w:r>
    </w:p>
    <w:p w14:paraId="179A3520" w14:textId="7143171F" w:rsidR="00164212" w:rsidRPr="00A64997" w:rsidRDefault="00187176" w:rsidP="00A64997">
      <w:pPr>
        <w:widowControl w:val="0"/>
        <w:autoSpaceDE w:val="0"/>
        <w:autoSpaceDN w:val="0"/>
        <w:spacing w:after="0" w:line="276" w:lineRule="auto"/>
        <w:ind w:left="425" w:right="259"/>
        <w:jc w:val="both"/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     </w:t>
      </w:r>
      <w:r w:rsidR="00A64997"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Ser</w:t>
      </w: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á</w:t>
      </w:r>
      <w:r w:rsidR="00A64997" w:rsidRPr="00A64997"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 xml:space="preserve"> disponibilizada 1 vaga com valor total de R$ </w:t>
      </w:r>
      <w:r>
        <w:rPr>
          <w:rFonts w:ascii="Times New Roman" w:eastAsia="Arial MT" w:hAnsi="Times New Roman" w:cs="Times New Roman"/>
          <w:kern w:val="0"/>
          <w:sz w:val="24"/>
          <w:szCs w:val="24"/>
          <w:lang w:val="pt-PT"/>
          <w14:ligatures w14:val="none"/>
        </w:rPr>
        <w:t>6.500,00</w:t>
      </w:r>
    </w:p>
    <w:p w14:paraId="54DCB395" w14:textId="77777777" w:rsidR="00722F65" w:rsidRDefault="00722F65" w:rsidP="006851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999"/>
        <w:gridCol w:w="2126"/>
      </w:tblGrid>
      <w:tr w:rsidR="00187176" w:rsidRPr="006442DC" w14:paraId="1286CE84" w14:textId="77777777" w:rsidTr="00440A9B">
        <w:trPr>
          <w:trHeight w:val="1952"/>
        </w:trPr>
        <w:tc>
          <w:tcPr>
            <w:tcW w:w="2659" w:type="dxa"/>
            <w:shd w:val="clear" w:color="auto" w:fill="auto"/>
          </w:tcPr>
          <w:p w14:paraId="26942352" w14:textId="152A31A0" w:rsidR="00187176" w:rsidRPr="00187176" w:rsidRDefault="00187176" w:rsidP="00440A9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.3</w:t>
            </w:r>
          </w:p>
          <w:p w14:paraId="1C1BB52B" w14:textId="77777777" w:rsidR="00187176" w:rsidRPr="00187176" w:rsidRDefault="00187176" w:rsidP="00440A9B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7176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val="pt-PT" w:eastAsia="pt-BR"/>
                <w14:ligatures w14:val="none"/>
              </w:rPr>
              <w:t>Festival da musica</w:t>
            </w:r>
          </w:p>
        </w:tc>
        <w:tc>
          <w:tcPr>
            <w:tcW w:w="3999" w:type="dxa"/>
            <w:shd w:val="clear" w:color="auto" w:fill="auto"/>
          </w:tcPr>
          <w:p w14:paraId="6E01E4D2" w14:textId="77777777" w:rsidR="00187176" w:rsidRPr="00187176" w:rsidRDefault="00187176" w:rsidP="00440A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Projeto cultural que fomenta o setor da música. O proponente deverá apresentar um plano de trabalho garantindo acessibilidade e ajuda de </w:t>
            </w: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mínimo 20 por cento do valor captado pelo proponente para os artistas e custeio do evento fica a cargo do proponente. O proponente que representa o projeto deverá organizar uma edição em uma praça de município com mínimo 5 apresentações e atendendo o número de cotas de acordo com o edital.</w:t>
            </w:r>
            <w:r w:rsidRPr="00187176">
              <w:rPr>
                <w:rFonts w:ascii="Times New Roman" w:hAnsi="Times New Roman" w:cs="Times New Roman"/>
              </w:rPr>
              <w:t xml:space="preserve"> </w:t>
            </w: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Apoio a realização de livros incluído. Localidade e Data a ser agendada com a Secretaria Municipal de Educação e Cultura.</w:t>
            </w:r>
          </w:p>
        </w:tc>
        <w:tc>
          <w:tcPr>
            <w:tcW w:w="2126" w:type="dxa"/>
            <w:shd w:val="clear" w:color="auto" w:fill="auto"/>
          </w:tcPr>
          <w:p w14:paraId="59B440F4" w14:textId="77777777" w:rsidR="00187176" w:rsidRDefault="00187176" w:rsidP="00440A9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442DC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     </w:t>
            </w:r>
          </w:p>
          <w:p w14:paraId="732CA36F" w14:textId="77777777" w:rsidR="00187176" w:rsidRPr="00187176" w:rsidRDefault="00187176" w:rsidP="00440A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1871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R$ 6.500,00</w:t>
            </w:r>
          </w:p>
        </w:tc>
      </w:tr>
    </w:tbl>
    <w:p w14:paraId="70CA93C7" w14:textId="77777777" w:rsidR="00187176" w:rsidRPr="00A64997" w:rsidRDefault="00187176" w:rsidP="006851EE">
      <w:pPr>
        <w:rPr>
          <w:rFonts w:ascii="Times New Roman" w:hAnsi="Times New Roman" w:cs="Times New Roman"/>
          <w:sz w:val="24"/>
          <w:szCs w:val="24"/>
        </w:rPr>
      </w:pPr>
    </w:p>
    <w:sectPr w:rsidR="00187176" w:rsidRPr="00A64997" w:rsidSect="006851EE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0D52"/>
    <w:multiLevelType w:val="hybridMultilevel"/>
    <w:tmpl w:val="E70EA7C6"/>
    <w:lvl w:ilvl="0" w:tplc="519660D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lang w:val="pt-PT" w:eastAsia="en-US" w:bidi="ar-SA"/>
      </w:rPr>
    </w:lvl>
  </w:abstractNum>
  <w:abstractNum w:abstractNumId="2" w15:restartNumberingAfterBreak="0">
    <w:nsid w:val="697871D4"/>
    <w:multiLevelType w:val="multilevel"/>
    <w:tmpl w:val="518493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2160"/>
      </w:pPr>
      <w:rPr>
        <w:rFonts w:hint="default"/>
      </w:rPr>
    </w:lvl>
  </w:abstractNum>
  <w:num w:numId="1" w16cid:durableId="205122782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065132776">
    <w:abstractNumId w:val="2"/>
  </w:num>
  <w:num w:numId="3" w16cid:durableId="174641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86"/>
    <w:rsid w:val="000114A1"/>
    <w:rsid w:val="0009341B"/>
    <w:rsid w:val="00164212"/>
    <w:rsid w:val="00187176"/>
    <w:rsid w:val="00221D9D"/>
    <w:rsid w:val="00542AF9"/>
    <w:rsid w:val="005D2A5D"/>
    <w:rsid w:val="00602628"/>
    <w:rsid w:val="00607D5D"/>
    <w:rsid w:val="006851EE"/>
    <w:rsid w:val="006F7186"/>
    <w:rsid w:val="00714CF6"/>
    <w:rsid w:val="00722F65"/>
    <w:rsid w:val="00A64997"/>
    <w:rsid w:val="00AC1C06"/>
    <w:rsid w:val="00C87DF8"/>
    <w:rsid w:val="00DD5F6C"/>
    <w:rsid w:val="00EA7485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59A5"/>
  <w15:chartTrackingRefBased/>
  <w15:docId w15:val="{B88C5FD9-1E66-47DD-9429-6D4DC60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2</cp:revision>
  <dcterms:created xsi:type="dcterms:W3CDTF">2023-10-09T18:21:00Z</dcterms:created>
  <dcterms:modified xsi:type="dcterms:W3CDTF">2023-10-09T18:21:00Z</dcterms:modified>
</cp:coreProperties>
</file>